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C276C" w14:textId="77777777" w:rsidR="006C4E4D" w:rsidRDefault="006C4E4D" w:rsidP="006C4E4D">
      <w:pPr>
        <w:spacing w:after="0" w:line="256" w:lineRule="auto"/>
        <w:ind w:left="0" w:firstLine="0"/>
        <w:jc w:val="center"/>
        <w:rPr>
          <w:rFonts w:eastAsia="Times New Roman"/>
        </w:rPr>
      </w:pPr>
    </w:p>
    <w:p w14:paraId="1C105E06" w14:textId="77777777" w:rsidR="006C4E4D" w:rsidRDefault="006C4E4D" w:rsidP="006C4E4D">
      <w:pPr>
        <w:spacing w:after="0" w:line="256" w:lineRule="auto"/>
        <w:ind w:left="0" w:firstLine="0"/>
        <w:jc w:val="center"/>
        <w:rPr>
          <w:rFonts w:eastAsia="Times New Roman"/>
        </w:rPr>
      </w:pPr>
    </w:p>
    <w:p w14:paraId="2A552C37" w14:textId="5F21503F" w:rsidR="006C4E4D" w:rsidRDefault="006C4E4D" w:rsidP="006C4E4D">
      <w:pPr>
        <w:spacing w:after="0" w:line="256" w:lineRule="auto"/>
        <w:ind w:left="0" w:firstLine="0"/>
        <w:jc w:val="center"/>
        <w:rPr>
          <w:rFonts w:eastAsia="Times New Roman"/>
        </w:rPr>
      </w:pPr>
      <w:r>
        <w:rPr>
          <w:noProof/>
        </w:rPr>
        <w:drawing>
          <wp:inline distT="0" distB="0" distL="0" distR="0" wp14:anchorId="7289C4F0" wp14:editId="480E7A56">
            <wp:extent cx="883920" cy="876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920" cy="876300"/>
                    </a:xfrm>
                    <a:prstGeom prst="rect">
                      <a:avLst/>
                    </a:prstGeom>
                    <a:noFill/>
                    <a:ln>
                      <a:noFill/>
                    </a:ln>
                  </pic:spPr>
                </pic:pic>
              </a:graphicData>
            </a:graphic>
          </wp:inline>
        </w:drawing>
      </w:r>
    </w:p>
    <w:p w14:paraId="208E0BBB" w14:textId="77777777" w:rsidR="006C4E4D" w:rsidRDefault="006C4E4D" w:rsidP="006C4E4D">
      <w:pPr>
        <w:spacing w:after="0" w:line="240" w:lineRule="auto"/>
        <w:jc w:val="center"/>
      </w:pPr>
      <w:r>
        <w:t>Our Lady Mount Carmel Preschool</w:t>
      </w:r>
    </w:p>
    <w:p w14:paraId="0464BEEF" w14:textId="77777777" w:rsidR="006C4E4D" w:rsidRDefault="006C4E4D" w:rsidP="006C4E4D">
      <w:pPr>
        <w:spacing w:after="0" w:line="240" w:lineRule="auto"/>
        <w:jc w:val="center"/>
      </w:pPr>
      <w:r>
        <w:t>2121 S. Rural Rd.</w:t>
      </w:r>
    </w:p>
    <w:p w14:paraId="27FD7A91" w14:textId="77777777" w:rsidR="006C4E4D" w:rsidRDefault="006C4E4D" w:rsidP="006C4E4D">
      <w:pPr>
        <w:spacing w:after="0" w:line="240" w:lineRule="auto"/>
        <w:jc w:val="center"/>
      </w:pPr>
      <w:r>
        <w:t>Tempe, AZ 85282</w:t>
      </w:r>
    </w:p>
    <w:p w14:paraId="4253D8CE" w14:textId="77777777" w:rsidR="006C4E4D" w:rsidRDefault="006C4E4D" w:rsidP="006C4E4D">
      <w:pPr>
        <w:widowControl w:val="0"/>
        <w:spacing w:after="0"/>
        <w:rPr>
          <w:rFonts w:asciiTheme="minorHAnsi" w:hAnsiTheme="minorHAnsi" w:cstheme="minorHAnsi"/>
          <w:sz w:val="21"/>
          <w:szCs w:val="21"/>
        </w:rPr>
      </w:pPr>
    </w:p>
    <w:p w14:paraId="08AB85AC" w14:textId="0BA7C236" w:rsidR="001004AC" w:rsidRDefault="001004AC">
      <w:pPr>
        <w:spacing w:after="0" w:line="259" w:lineRule="auto"/>
        <w:ind w:left="0" w:firstLine="0"/>
        <w:jc w:val="left"/>
      </w:pPr>
    </w:p>
    <w:p w14:paraId="49483D30" w14:textId="64438E80" w:rsidR="005B1A20" w:rsidRDefault="000811A2" w:rsidP="006C4E4D">
      <w:pPr>
        <w:spacing w:after="106"/>
        <w:ind w:left="0" w:firstLine="0"/>
      </w:pPr>
      <w:r>
        <w:t xml:space="preserve">September </w:t>
      </w:r>
      <w:r w:rsidR="0078224B">
        <w:t>2</w:t>
      </w:r>
      <w:r w:rsidR="006C4E4D">
        <w:t>6</w:t>
      </w:r>
      <w:r w:rsidR="00790E41">
        <w:t>, 2021</w:t>
      </w:r>
    </w:p>
    <w:p w14:paraId="73603087" w14:textId="1619F043" w:rsidR="005B1A20" w:rsidRDefault="0066256F">
      <w:pPr>
        <w:ind w:left="-5"/>
      </w:pPr>
      <w:r>
        <w:t xml:space="preserve">Dear </w:t>
      </w:r>
      <w:r w:rsidR="006C4E4D">
        <w:t>Supporter</w:t>
      </w:r>
      <w:r w:rsidR="001004AC">
        <w:t>,</w:t>
      </w:r>
    </w:p>
    <w:p w14:paraId="4D2E5516" w14:textId="40B56A4F" w:rsidR="005B1A20" w:rsidRDefault="0066256F" w:rsidP="001004AC">
      <w:pPr>
        <w:ind w:left="-5" w:firstLine="725"/>
      </w:pPr>
      <w:r>
        <w:t xml:space="preserve">Our Lady of Mount Carmel Catholic School was established in Tempe, Arizona in 1945.  During this time, Our Lady of Mount Carmel has been a productive and impactful partner to our community providing education, ministry, and support through our school and Parish.  Each year, throughout our various ministries, our volunteers put in 1,000+ hours of volunteer time toward our mission.  As our community grows, so does its needs. In order to continue our important work, we are seeking to raise funds through our fundraising event. The overall mission at Our Lady of Mount Carmel is to pray, serve, give, and connect with our community.  Please consider supporting our dedication and mission through our Night to Soar Gala fundraising event. </w:t>
      </w:r>
    </w:p>
    <w:p w14:paraId="05830EDA" w14:textId="13B54CF2" w:rsidR="004E2094" w:rsidRDefault="0066256F" w:rsidP="00832C62">
      <w:pPr>
        <w:ind w:left="-5" w:firstLine="0"/>
      </w:pPr>
      <w:r>
        <w:t xml:space="preserve">This year, Our Lady of Mount Carmel is proud to announce its </w:t>
      </w:r>
      <w:r w:rsidR="00B76A1B">
        <w:t>3</w:t>
      </w:r>
      <w:r w:rsidR="00B76A1B" w:rsidRPr="00B76A1B">
        <w:rPr>
          <w:vertAlign w:val="superscript"/>
        </w:rPr>
        <w:t>rd</w:t>
      </w:r>
      <w:r>
        <w:t xml:space="preserve"> Annual Night to Soar Gala.  This is an adult ticketed </w:t>
      </w:r>
      <w:r w:rsidR="00E178F8">
        <w:t>s</w:t>
      </w:r>
      <w:r w:rsidR="004E2094">
        <w:t xml:space="preserve">emi </w:t>
      </w:r>
      <w:r>
        <w:t>formal event featuring cocktails</w:t>
      </w:r>
      <w:r w:rsidR="004E2094">
        <w:t>, charcuteries</w:t>
      </w:r>
      <w:r>
        <w:t>,</w:t>
      </w:r>
      <w:r w:rsidR="004E2094">
        <w:t xml:space="preserve"> </w:t>
      </w:r>
      <w:r>
        <w:t xml:space="preserve">silent and live auctions, as well as other fundraising activities.  It will be held on </w:t>
      </w:r>
      <w:r w:rsidR="00DE2C2F">
        <w:t xml:space="preserve">November </w:t>
      </w:r>
      <w:r w:rsidR="00B76A1B">
        <w:t>6</w:t>
      </w:r>
      <w:r w:rsidR="004E2094" w:rsidRPr="004E2094">
        <w:rPr>
          <w:vertAlign w:val="superscript"/>
        </w:rPr>
        <w:t>th</w:t>
      </w:r>
      <w:r w:rsidR="004E2094">
        <w:t>, 202</w:t>
      </w:r>
      <w:r w:rsidR="00B76A1B">
        <w:t>1</w:t>
      </w:r>
      <w:r>
        <w:t xml:space="preserve"> from </w:t>
      </w:r>
      <w:r w:rsidR="00DE2C2F">
        <w:t>6</w:t>
      </w:r>
      <w:r>
        <w:t xml:space="preserve">– </w:t>
      </w:r>
      <w:r w:rsidR="004E2094">
        <w:t>9</w:t>
      </w:r>
      <w:r>
        <w:t>pm</w:t>
      </w:r>
      <w:r w:rsidR="004E2094">
        <w:t>.</w:t>
      </w:r>
    </w:p>
    <w:p w14:paraId="0FDD7D37" w14:textId="08A0ABD2" w:rsidR="005B1A20" w:rsidRDefault="0066256F" w:rsidP="00832C62">
      <w:pPr>
        <w:ind w:left="-5" w:firstLine="0"/>
      </w:pPr>
      <w:r>
        <w:t>Our goal is to provide an opportunity to come together to support our mission and community engagement, while at the same time advancing our efforts through fundraising.</w:t>
      </w:r>
      <w:r w:rsidR="00832C62">
        <w:t xml:space="preserve">  </w:t>
      </w:r>
      <w:r>
        <w:t>We invite you to connect with us as we advance our mission and provide a meaningful impact to our community with your generous help.</w:t>
      </w:r>
      <w:r w:rsidR="00832C62">
        <w:t xml:space="preserve">  </w:t>
      </w:r>
      <w:r>
        <w:t>We are seeking donations for use in our auctions to further our cause.</w:t>
      </w:r>
      <w:r w:rsidR="00390DD9">
        <w:t xml:space="preserve">  </w:t>
      </w:r>
      <w:r>
        <w:t>All donations are tax</w:t>
      </w:r>
      <w:r w:rsidR="004E2094">
        <w:t xml:space="preserve"> </w:t>
      </w:r>
      <w:r>
        <w:t xml:space="preserve">deductible and receipts will be provided upon request.   </w:t>
      </w:r>
    </w:p>
    <w:p w14:paraId="511E80EF" w14:textId="77777777" w:rsidR="00A03F32" w:rsidRDefault="0066256F" w:rsidP="00A03F32">
      <w:pPr>
        <w:ind w:left="-5" w:firstLine="0"/>
        <w:jc w:val="left"/>
      </w:pPr>
      <w:r>
        <w:t>In recognition of a donation, your business will be listed in the Our Lady of Mount Carmel parish bulletin, school newsletter, and social media accounts. These recognitions will reach 4,000+ families in our community.</w:t>
      </w:r>
      <w:r w:rsidR="00C54049" w:rsidRPr="00C54049">
        <w:t xml:space="preserve"> </w:t>
      </w:r>
    </w:p>
    <w:p w14:paraId="4811D00B" w14:textId="5F622F34" w:rsidR="00C54049" w:rsidRPr="00A03F32" w:rsidRDefault="00A03F32" w:rsidP="00A03F32">
      <w:pPr>
        <w:ind w:left="-5" w:firstLine="0"/>
        <w:jc w:val="left"/>
        <w:rPr>
          <w:sz w:val="16"/>
          <w:szCs w:val="16"/>
        </w:rPr>
      </w:pPr>
      <w:r>
        <w:t>S</w:t>
      </w:r>
      <w:r w:rsidR="00C54049">
        <w:t>can the QR code to go directly to our Gala website to buy tickets, donate or sponsor today!</w:t>
      </w:r>
    </w:p>
    <w:p w14:paraId="5A669A13" w14:textId="18ED166B" w:rsidR="005B1A20" w:rsidRDefault="0066256F" w:rsidP="00832C62">
      <w:pPr>
        <w:spacing w:after="173"/>
        <w:ind w:left="-5"/>
      </w:pPr>
      <w:r>
        <w:t xml:space="preserve">Sincerely,  </w:t>
      </w:r>
    </w:p>
    <w:p w14:paraId="48A1DB0F" w14:textId="0E514CD4" w:rsidR="00D82160" w:rsidRDefault="00D82160" w:rsidP="00C53499">
      <w:pPr>
        <w:spacing w:after="0"/>
        <w:ind w:left="-5"/>
      </w:pPr>
      <w:r>
        <w:rPr>
          <w:noProof/>
        </w:rPr>
        <w:drawing>
          <wp:inline distT="0" distB="0" distL="0" distR="0" wp14:anchorId="40BE9F0F" wp14:editId="0A168250">
            <wp:extent cx="1508760" cy="342900"/>
            <wp:effectExtent l="0" t="0" r="0" b="0"/>
            <wp:docPr id="2" name="Picture 2" descr="Text, letter&#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8760" cy="342900"/>
                    </a:xfrm>
                    <a:prstGeom prst="rect">
                      <a:avLst/>
                    </a:prstGeom>
                  </pic:spPr>
                </pic:pic>
              </a:graphicData>
            </a:graphic>
          </wp:inline>
        </w:drawing>
      </w:r>
      <w:r w:rsidR="00C53499">
        <w:t xml:space="preserve">                                                                                              </w:t>
      </w:r>
    </w:p>
    <w:p w14:paraId="2D31AB30" w14:textId="4DFC33CA" w:rsidR="00832C62" w:rsidRDefault="004E2094" w:rsidP="00D82160">
      <w:pPr>
        <w:spacing w:after="10"/>
        <w:ind w:left="0" w:firstLine="0"/>
      </w:pPr>
      <w:r>
        <w:t>Ashley Hall</w:t>
      </w:r>
      <w:r w:rsidR="00725F03">
        <w:t xml:space="preserve"> </w:t>
      </w:r>
    </w:p>
    <w:p w14:paraId="501B12E0" w14:textId="5A81D1CC" w:rsidR="00790E41" w:rsidRDefault="001004AC" w:rsidP="00832C62">
      <w:pPr>
        <w:spacing w:after="10"/>
        <w:ind w:left="-5"/>
      </w:pPr>
      <w:r>
        <w:rPr>
          <w:noProof/>
        </w:rPr>
        <w:drawing>
          <wp:anchor distT="0" distB="0" distL="114300" distR="114300" simplePos="0" relativeHeight="251658240" behindDoc="0" locked="0" layoutInCell="1" allowOverlap="1" wp14:anchorId="2CEE4CDF" wp14:editId="29899DD1">
            <wp:simplePos x="0" y="0"/>
            <wp:positionH relativeFrom="column">
              <wp:posOffset>4876800</wp:posOffset>
            </wp:positionH>
            <wp:positionV relativeFrom="paragraph">
              <wp:posOffset>-737235</wp:posOffset>
            </wp:positionV>
            <wp:extent cx="1066800" cy="1536192"/>
            <wp:effectExtent l="0" t="0" r="0" b="6985"/>
            <wp:wrapThrough wrapText="bothSides">
              <wp:wrapPolygon edited="0">
                <wp:start x="0" y="0"/>
                <wp:lineTo x="0" y="21430"/>
                <wp:lineTo x="21214" y="21430"/>
                <wp:lineTo x="21214"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6800" cy="1536192"/>
                    </a:xfrm>
                    <a:prstGeom prst="rect">
                      <a:avLst/>
                    </a:prstGeom>
                  </pic:spPr>
                </pic:pic>
              </a:graphicData>
            </a:graphic>
            <wp14:sizeRelH relativeFrom="page">
              <wp14:pctWidth>0</wp14:pctWidth>
            </wp14:sizeRelH>
            <wp14:sizeRelV relativeFrom="page">
              <wp14:pctHeight>0</wp14:pctHeight>
            </wp14:sizeRelV>
          </wp:anchor>
        </w:drawing>
      </w:r>
      <w:r w:rsidR="00790E41">
        <w:t>Director of Development and Stewardship</w:t>
      </w:r>
    </w:p>
    <w:p w14:paraId="64F0613F" w14:textId="77777777" w:rsidR="00A03F32" w:rsidRDefault="00832C62" w:rsidP="00A03F32">
      <w:pPr>
        <w:spacing w:after="0"/>
        <w:ind w:left="-5"/>
      </w:pPr>
      <w:r>
        <w:t>OLMC School</w:t>
      </w:r>
      <w:r w:rsidR="00790E41">
        <w:t xml:space="preserve"> and Parish</w:t>
      </w:r>
    </w:p>
    <w:p w14:paraId="6EACC3AB" w14:textId="77777777" w:rsidR="001004AC" w:rsidRDefault="00D82160" w:rsidP="001004AC">
      <w:pPr>
        <w:spacing w:after="0"/>
        <w:ind w:left="-5"/>
      </w:pPr>
      <w:r w:rsidRPr="00D82160">
        <w:t>ashley@olmctempe.com</w:t>
      </w:r>
      <w:r>
        <w:t xml:space="preserve">   </w:t>
      </w:r>
      <w:r w:rsidR="00A03F32">
        <w:t xml:space="preserve">  </w:t>
      </w:r>
      <w:r>
        <w:t xml:space="preserve"> </w:t>
      </w:r>
      <w:r w:rsidR="00C54049">
        <w:t>480-967-8791</w:t>
      </w:r>
      <w:r w:rsidR="00A03F32">
        <w:t xml:space="preserve">     </w:t>
      </w:r>
    </w:p>
    <w:p w14:paraId="248AF62A" w14:textId="74DB6317" w:rsidR="00A03F32" w:rsidRPr="00832C62" w:rsidRDefault="00A03F32" w:rsidP="001004AC">
      <w:pPr>
        <w:spacing w:after="0"/>
        <w:ind w:left="-5"/>
      </w:pPr>
      <w:r>
        <w:t xml:space="preserve">OLMC Tax ID: 36-4643600 </w:t>
      </w:r>
    </w:p>
    <w:sectPr w:rsidR="00A03F32" w:rsidRPr="00832C62" w:rsidSect="006C4E4D">
      <w:pgSz w:w="12240" w:h="15840"/>
      <w:pgMar w:top="245" w:right="1008" w:bottom="245"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5AA4F" w14:textId="77777777" w:rsidR="00320235" w:rsidRDefault="00320235" w:rsidP="00C54049">
      <w:pPr>
        <w:spacing w:after="0" w:line="240" w:lineRule="auto"/>
      </w:pPr>
      <w:r>
        <w:separator/>
      </w:r>
    </w:p>
  </w:endnote>
  <w:endnote w:type="continuationSeparator" w:id="0">
    <w:p w14:paraId="62926612" w14:textId="77777777" w:rsidR="00320235" w:rsidRDefault="00320235" w:rsidP="00C54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8A436" w14:textId="77777777" w:rsidR="00320235" w:rsidRDefault="00320235" w:rsidP="00C54049">
      <w:pPr>
        <w:spacing w:after="0" w:line="240" w:lineRule="auto"/>
      </w:pPr>
      <w:r>
        <w:separator/>
      </w:r>
    </w:p>
  </w:footnote>
  <w:footnote w:type="continuationSeparator" w:id="0">
    <w:p w14:paraId="0D4E62D4" w14:textId="77777777" w:rsidR="00320235" w:rsidRDefault="00320235" w:rsidP="00C540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B49E9"/>
    <w:multiLevelType w:val="hybridMultilevel"/>
    <w:tmpl w:val="3A808F4C"/>
    <w:lvl w:ilvl="0" w:tplc="04090001">
      <w:start w:val="1"/>
      <w:numFmt w:val="bullet"/>
      <w:lvlText w:val=""/>
      <w:lvlJc w:val="left"/>
      <w:pPr>
        <w:ind w:left="720" w:hanging="360"/>
      </w:pPr>
      <w:rPr>
        <w:rFonts w:ascii="Symbol" w:hAnsi="Symbol" w:hint="default"/>
      </w:rPr>
    </w:lvl>
    <w:lvl w:ilvl="1" w:tplc="171E29FA">
      <w:numFmt w:val="bullet"/>
      <w:lvlText w:val="•"/>
      <w:lvlJc w:val="left"/>
      <w:pPr>
        <w:ind w:left="1740" w:hanging="6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E33926"/>
    <w:multiLevelType w:val="hybridMultilevel"/>
    <w:tmpl w:val="A8680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20"/>
    <w:rsid w:val="000811A2"/>
    <w:rsid w:val="001004AC"/>
    <w:rsid w:val="00320235"/>
    <w:rsid w:val="00353465"/>
    <w:rsid w:val="00390DD9"/>
    <w:rsid w:val="004E2094"/>
    <w:rsid w:val="00560D72"/>
    <w:rsid w:val="005B1A20"/>
    <w:rsid w:val="005E3F1D"/>
    <w:rsid w:val="0066256F"/>
    <w:rsid w:val="0067347C"/>
    <w:rsid w:val="006C4E4D"/>
    <w:rsid w:val="00725F03"/>
    <w:rsid w:val="0078224B"/>
    <w:rsid w:val="00790E41"/>
    <w:rsid w:val="007A3378"/>
    <w:rsid w:val="00832C62"/>
    <w:rsid w:val="00A03F32"/>
    <w:rsid w:val="00B320DC"/>
    <w:rsid w:val="00B420E8"/>
    <w:rsid w:val="00B76A1B"/>
    <w:rsid w:val="00C53499"/>
    <w:rsid w:val="00C54049"/>
    <w:rsid w:val="00C7389F"/>
    <w:rsid w:val="00CE3436"/>
    <w:rsid w:val="00D82160"/>
    <w:rsid w:val="00D90594"/>
    <w:rsid w:val="00DE2C2F"/>
    <w:rsid w:val="00E178F8"/>
    <w:rsid w:val="00F241CB"/>
    <w:rsid w:val="00F26AD0"/>
    <w:rsid w:val="00FA57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6A60"/>
  <w15:docId w15:val="{DAD38EF3-759B-4B01-B5B5-FB6C892D5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7" w:line="250"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094"/>
    <w:rPr>
      <w:color w:val="0563C1" w:themeColor="hyperlink"/>
      <w:u w:val="single"/>
    </w:rPr>
  </w:style>
  <w:style w:type="character" w:styleId="UnresolvedMention">
    <w:name w:val="Unresolved Mention"/>
    <w:basedOn w:val="DefaultParagraphFont"/>
    <w:uiPriority w:val="99"/>
    <w:semiHidden/>
    <w:unhideWhenUsed/>
    <w:rsid w:val="004E2094"/>
    <w:rPr>
      <w:color w:val="605E5C"/>
      <w:shd w:val="clear" w:color="auto" w:fill="E1DFDD"/>
    </w:rPr>
  </w:style>
  <w:style w:type="paragraph" w:styleId="BalloonText">
    <w:name w:val="Balloon Text"/>
    <w:basedOn w:val="Normal"/>
    <w:link w:val="BalloonTextChar"/>
    <w:uiPriority w:val="99"/>
    <w:semiHidden/>
    <w:unhideWhenUsed/>
    <w:rsid w:val="00D905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0594"/>
    <w:rPr>
      <w:rFonts w:ascii="Times New Roman" w:eastAsia="Calibri" w:hAnsi="Times New Roman" w:cs="Times New Roman"/>
      <w:color w:val="000000"/>
      <w:sz w:val="18"/>
      <w:szCs w:val="18"/>
    </w:rPr>
  </w:style>
  <w:style w:type="paragraph" w:styleId="ListParagraph">
    <w:name w:val="List Paragraph"/>
    <w:basedOn w:val="Normal"/>
    <w:uiPriority w:val="34"/>
    <w:qFormat/>
    <w:rsid w:val="00832C62"/>
    <w:pPr>
      <w:spacing w:after="120" w:line="285" w:lineRule="auto"/>
      <w:ind w:left="720" w:firstLine="0"/>
      <w:contextualSpacing/>
      <w:jc w:val="left"/>
    </w:pPr>
    <w:rPr>
      <w:rFonts w:eastAsia="Times New Roman"/>
      <w:kern w:val="28"/>
      <w:sz w:val="20"/>
      <w:szCs w:val="20"/>
      <w:lang w:eastAsia="en-US"/>
      <w14:ligatures w14:val="standard"/>
      <w14:cntxtAlts/>
    </w:rPr>
  </w:style>
  <w:style w:type="paragraph" w:styleId="NoSpacing">
    <w:name w:val="No Spacing"/>
    <w:uiPriority w:val="1"/>
    <w:qFormat/>
    <w:rsid w:val="00832C62"/>
    <w:rPr>
      <w:rFonts w:ascii="Calibri" w:eastAsia="Times New Roman" w:hAnsi="Calibri" w:cs="Calibri"/>
      <w:color w:val="000000"/>
      <w:kern w:val="28"/>
      <w:sz w:val="20"/>
      <w:szCs w:val="20"/>
      <w:lang w:eastAsia="en-US"/>
      <w14:ligatures w14:val="standard"/>
      <w14:cntxtAlts/>
    </w:rPr>
  </w:style>
  <w:style w:type="paragraph" w:styleId="Header">
    <w:name w:val="header"/>
    <w:basedOn w:val="Normal"/>
    <w:link w:val="HeaderChar"/>
    <w:uiPriority w:val="99"/>
    <w:unhideWhenUsed/>
    <w:rsid w:val="00C54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049"/>
    <w:rPr>
      <w:rFonts w:ascii="Calibri" w:eastAsia="Calibri" w:hAnsi="Calibri" w:cs="Calibri"/>
      <w:color w:val="000000"/>
    </w:rPr>
  </w:style>
  <w:style w:type="paragraph" w:styleId="Footer">
    <w:name w:val="footer"/>
    <w:basedOn w:val="Normal"/>
    <w:link w:val="FooterChar"/>
    <w:uiPriority w:val="99"/>
    <w:unhideWhenUsed/>
    <w:rsid w:val="00C54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04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5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323ED-E01E-485E-92D9-FC7276F5A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Microsoft Word - 2019 NTS Solicitation Letter.docx</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NTS Solicitation Letter.docx</dc:title>
  <dc:subject/>
  <dc:creator>cbanthony</dc:creator>
  <cp:keywords/>
  <dc:description/>
  <cp:lastModifiedBy>jeremy vasellina</cp:lastModifiedBy>
  <cp:revision>2</cp:revision>
  <cp:lastPrinted>2021-09-23T22:02:00Z</cp:lastPrinted>
  <dcterms:created xsi:type="dcterms:W3CDTF">2021-09-26T21:10:00Z</dcterms:created>
  <dcterms:modified xsi:type="dcterms:W3CDTF">2021-09-26T21:10:00Z</dcterms:modified>
</cp:coreProperties>
</file>